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>п</w:t>
            </w:r>
            <w:proofErr w:type="gramEnd"/>
            <w:r w:rsidRPr="00F619F6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9646B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9646B5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9646B5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9646B5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9646B5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9646B5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9646B5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 xml:space="preserve">Квартира 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Квартира</w:t>
            </w:r>
          </w:p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446551, Самарская область, Сергиевский район, пос. Сургут, 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6B5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9646B5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5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Квартира</w:t>
            </w:r>
          </w:p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51B2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B2"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C51B2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 xml:space="preserve">Квартира 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Квартира</w:t>
            </w:r>
          </w:p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47D6">
              <w:rPr>
                <w:sz w:val="24"/>
                <w:szCs w:val="24"/>
              </w:rPr>
              <w:t>446551, Самарская область, Сергиевский район, пос. Сургут, ул. Первомайская, д. 12,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7D6"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7D47D6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Квартира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Квартира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Квартира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Квартира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 xml:space="preserve">446551, Самарская область, Сергиевский район, пос. Сургут, </w:t>
            </w:r>
            <w:r w:rsidR="00DA78BB" w:rsidRPr="00DA78BB">
              <w:rPr>
                <w:sz w:val="24"/>
                <w:szCs w:val="24"/>
              </w:rPr>
              <w:t>ул. Сквозная, д. 4</w:t>
            </w:r>
            <w:r w:rsidRPr="00DA78BB">
              <w:rPr>
                <w:sz w:val="24"/>
                <w:szCs w:val="24"/>
              </w:rPr>
              <w:t>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Квартира</w:t>
            </w:r>
          </w:p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DA7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446551, Самарская область, Сергиевский район, пос. Сургут, ул. Сквозная, д. 2,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8BB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DA78BB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44D20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244D20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0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244D20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20"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4D20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244D20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0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14B5A">
              <w:rPr>
                <w:sz w:val="24"/>
                <w:szCs w:val="24"/>
              </w:rPr>
              <w:t>Сургутская</w:t>
            </w:r>
            <w:proofErr w:type="spellEnd"/>
            <w:r w:rsidRPr="00F14B5A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14B5A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Полевая, от дома № 1 до дома № 38, инвентарный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Новая, от дома № 1 до дома № 37, инвентарный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F14B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Шевченко,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Сургутская,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Проезд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14B5A">
              <w:rPr>
                <w:sz w:val="24"/>
                <w:szCs w:val="24"/>
              </w:rPr>
              <w:t>Сургутская</w:t>
            </w:r>
            <w:proofErr w:type="spellEnd"/>
            <w:r w:rsidRPr="00F14B5A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Самарская область, муниципальный район Сергиевский, п. Сургут, ул. </w:t>
            </w:r>
            <w:proofErr w:type="spellStart"/>
            <w:r w:rsidRPr="00F14B5A">
              <w:rPr>
                <w:sz w:val="24"/>
                <w:szCs w:val="24"/>
              </w:rPr>
              <w:t>Ново-Закамская</w:t>
            </w:r>
            <w:proofErr w:type="spellEnd"/>
            <w:r w:rsidRPr="00F14B5A">
              <w:rPr>
                <w:sz w:val="24"/>
                <w:szCs w:val="24"/>
              </w:rPr>
              <w:t xml:space="preserve"> - ул. Гарина – ул</w:t>
            </w:r>
            <w:proofErr w:type="gramStart"/>
            <w:r w:rsidRPr="00F14B5A">
              <w:rPr>
                <w:sz w:val="24"/>
                <w:szCs w:val="24"/>
              </w:rPr>
              <w:t>.С</w:t>
            </w:r>
            <w:proofErr w:type="gramEnd"/>
            <w:r w:rsidRPr="00F14B5A">
              <w:rPr>
                <w:sz w:val="24"/>
                <w:szCs w:val="24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4B5A">
              <w:rPr>
                <w:b/>
                <w:sz w:val="24"/>
                <w:szCs w:val="24"/>
              </w:rPr>
              <w:t>Улично-дорожная сеть малоэтажной застройки в п</w:t>
            </w:r>
            <w:proofErr w:type="gramStart"/>
            <w:r w:rsidRPr="00F14B5A">
              <w:rPr>
                <w:b/>
                <w:sz w:val="24"/>
                <w:szCs w:val="24"/>
              </w:rPr>
              <w:t>.С</w:t>
            </w:r>
            <w:proofErr w:type="gramEnd"/>
            <w:r w:rsidRPr="00F14B5A">
              <w:rPr>
                <w:b/>
                <w:sz w:val="24"/>
                <w:szCs w:val="24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5A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spellStart"/>
            <w:r w:rsidRPr="00F14B5A">
              <w:rPr>
                <w:sz w:val="24"/>
                <w:szCs w:val="24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Северная</w:t>
            </w:r>
            <w:proofErr w:type="gramEnd"/>
            <w:r w:rsidRPr="00F14B5A">
              <w:rPr>
                <w:sz w:val="24"/>
                <w:szCs w:val="24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F14B5A">
              <w:rPr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r w:rsidRPr="00F14B5A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E941D8">
            <w:pPr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F14B5A" w:rsidRDefault="00D73923" w:rsidP="00D73923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 xml:space="preserve">Самарская область, муниципальный район Сергиевский, п. Сургут, ул. </w:t>
            </w:r>
            <w:proofErr w:type="spellStart"/>
            <w:r w:rsidRPr="00F14B5A">
              <w:rPr>
                <w:sz w:val="24"/>
                <w:szCs w:val="24"/>
              </w:rPr>
              <w:t>Ново-Закамская</w:t>
            </w:r>
            <w:proofErr w:type="spellEnd"/>
            <w:r w:rsidRPr="00F14B5A">
              <w:rPr>
                <w:sz w:val="24"/>
                <w:szCs w:val="24"/>
              </w:rPr>
              <w:t xml:space="preserve"> - ул. Гарина - ул. Северная - ул</w:t>
            </w:r>
            <w:proofErr w:type="gramStart"/>
            <w:r w:rsidRPr="00F14B5A">
              <w:rPr>
                <w:sz w:val="24"/>
                <w:szCs w:val="24"/>
              </w:rPr>
              <w:t>.К</w:t>
            </w:r>
            <w:proofErr w:type="gramEnd"/>
            <w:r w:rsidRPr="00F14B5A">
              <w:rPr>
                <w:sz w:val="24"/>
                <w:szCs w:val="24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F14B5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E941D8">
            <w:pPr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rPr>
                <w:sz w:val="24"/>
                <w:szCs w:val="24"/>
                <w:highlight w:val="yellow"/>
              </w:rPr>
            </w:pP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E941D8">
            <w:pPr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14B5A" w:rsidRDefault="00D73923" w:rsidP="00920D0A">
            <w:pPr>
              <w:jc w:val="center"/>
              <w:rPr>
                <w:sz w:val="24"/>
                <w:szCs w:val="24"/>
              </w:rPr>
            </w:pPr>
            <w:r w:rsidRPr="00F14B5A"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646B5" w:rsidRDefault="00D73923" w:rsidP="007B1FF0">
            <w:pPr>
              <w:rPr>
                <w:sz w:val="24"/>
                <w:szCs w:val="24"/>
                <w:highlight w:val="yellow"/>
              </w:rPr>
            </w:pP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9646B5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9646B5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муниципальный район Сергиевский, п. Сургут, ул. Ново - </w:t>
            </w:r>
            <w:proofErr w:type="spellStart"/>
            <w:r w:rsidRPr="0049570A">
              <w:rPr>
                <w:sz w:val="24"/>
                <w:szCs w:val="24"/>
              </w:rPr>
              <w:t>Закамская</w:t>
            </w:r>
            <w:proofErr w:type="spellEnd"/>
            <w:r w:rsidRPr="0049570A"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E941D8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49570A" w:rsidRDefault="00D73923" w:rsidP="00D73923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ШГРП между ул</w:t>
            </w:r>
            <w:proofErr w:type="gramStart"/>
            <w:r w:rsidRPr="0049570A">
              <w:rPr>
                <w:sz w:val="24"/>
                <w:szCs w:val="24"/>
              </w:rPr>
              <w:t>.Ш</w:t>
            </w:r>
            <w:proofErr w:type="gramEnd"/>
            <w:r w:rsidRPr="0049570A">
              <w:rPr>
                <w:sz w:val="24"/>
                <w:szCs w:val="24"/>
              </w:rPr>
              <w:t xml:space="preserve">кольная и ул.Мира, по ул. </w:t>
            </w:r>
            <w:proofErr w:type="spellStart"/>
            <w:r w:rsidRPr="0049570A">
              <w:rPr>
                <w:sz w:val="24"/>
                <w:szCs w:val="24"/>
              </w:rPr>
              <w:t>Ново-Закамская</w:t>
            </w:r>
            <w:proofErr w:type="spellEnd"/>
            <w:r w:rsidRPr="0049570A">
              <w:rPr>
                <w:sz w:val="24"/>
                <w:szCs w:val="24"/>
              </w:rPr>
              <w:t xml:space="preserve"> - ул.Гарина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D8559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муниципальный район Сергиевский, п. 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Водонапорная башня</w:t>
            </w:r>
          </w:p>
          <w:p w:rsidR="00D73923" w:rsidRPr="0049570A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Скважина</w:t>
            </w:r>
          </w:p>
          <w:p w:rsidR="00D73923" w:rsidRPr="0049570A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Водопровод</w:t>
            </w:r>
          </w:p>
          <w:p w:rsidR="00D73923" w:rsidRPr="0049570A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Водопровод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B733C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ind w:right="109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п. Сургут, ул</w:t>
            </w:r>
            <w:proofErr w:type="gramStart"/>
            <w:r w:rsidRPr="0049570A">
              <w:rPr>
                <w:sz w:val="24"/>
                <w:szCs w:val="24"/>
              </w:rPr>
              <w:t>.П</w:t>
            </w:r>
            <w:proofErr w:type="gramEnd"/>
            <w:r w:rsidRPr="0049570A">
              <w:rPr>
                <w:sz w:val="24"/>
                <w:szCs w:val="24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 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ind w:right="109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п. Сургут, ул. </w:t>
            </w:r>
            <w:proofErr w:type="spellStart"/>
            <w:r w:rsidRPr="0049570A">
              <w:rPr>
                <w:sz w:val="24"/>
                <w:szCs w:val="24"/>
              </w:rPr>
              <w:t>Сургутская</w:t>
            </w:r>
            <w:proofErr w:type="spellEnd"/>
            <w:r w:rsidRPr="0049570A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Оборудованная контейнерная площадка </w:t>
            </w:r>
          </w:p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ind w:right="109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п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49570A" w:rsidRDefault="00D73923" w:rsidP="006E6CA1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 (3 шт. контейнера)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C28F7">
            <w:pPr>
              <w:ind w:right="109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п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 xml:space="preserve">ургут, парковая зона в районе </w:t>
            </w:r>
            <w:proofErr w:type="spellStart"/>
            <w:r w:rsidRPr="0049570A">
              <w:rPr>
                <w:sz w:val="24"/>
                <w:szCs w:val="24"/>
              </w:rPr>
              <w:t>Сургутской</w:t>
            </w:r>
            <w:proofErr w:type="spellEnd"/>
            <w:r w:rsidRPr="0049570A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026BDE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026BDE">
            <w:pPr>
              <w:rPr>
                <w:sz w:val="24"/>
                <w:szCs w:val="24"/>
              </w:rPr>
            </w:pPr>
            <w:proofErr w:type="gramStart"/>
            <w:r w:rsidRPr="0049570A">
              <w:rPr>
                <w:sz w:val="24"/>
                <w:szCs w:val="24"/>
              </w:rPr>
              <w:t>км</w:t>
            </w:r>
            <w:proofErr w:type="gramEnd"/>
            <w:r w:rsidRPr="0049570A">
              <w:rPr>
                <w:sz w:val="24"/>
                <w:szCs w:val="24"/>
              </w:rPr>
              <w:t xml:space="preserve"> 5+577 автодороги «Урал» - Сергиевск – Челно-Вершины 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49570A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A10CA1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A10CA1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A10CA1" w:rsidP="00A10CA1">
            <w:pPr>
              <w:rPr>
                <w:sz w:val="24"/>
                <w:szCs w:val="24"/>
              </w:rPr>
            </w:pPr>
            <w:r w:rsidRPr="0049570A">
              <w:rPr>
                <w:sz w:val="22"/>
                <w:szCs w:val="22"/>
              </w:rPr>
              <w:t>«</w:t>
            </w:r>
            <w:r w:rsidRPr="0049570A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  <w:p w:rsidR="00A10CA1" w:rsidRPr="0049570A" w:rsidRDefault="00A10CA1" w:rsidP="00A37DC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A10CA1" w:rsidP="00A37DC9">
            <w:pPr>
              <w:ind w:left="-108" w:right="-108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муниципальный район </w:t>
            </w:r>
            <w:proofErr w:type="spellStart"/>
            <w:r w:rsidRPr="0049570A">
              <w:rPr>
                <w:sz w:val="24"/>
                <w:szCs w:val="24"/>
              </w:rPr>
              <w:t>Сергиевский</w:t>
            </w:r>
            <w:proofErr w:type="gramStart"/>
            <w:r w:rsidRPr="0049570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49570A">
              <w:rPr>
                <w:sz w:val="24"/>
                <w:szCs w:val="24"/>
              </w:rPr>
              <w:t>. Сургут</w:t>
            </w:r>
            <w:r w:rsidR="00A37DC9" w:rsidRPr="0049570A">
              <w:rPr>
                <w:sz w:val="24"/>
                <w:szCs w:val="24"/>
              </w:rPr>
              <w:t xml:space="preserve"> (строительство инженерных сетей: водоснабжения, водоотведения и газоснабжения», назначение: иное сооружение (газоснабжение)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A10CA1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6F5D9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5053,00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49570A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10CA1" w:rsidRPr="0049570A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10CA1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«Малоэтажная застройка в п. Сургут муниципального района Сергиевский Самарской области 2 очередь</w:t>
            </w:r>
          </w:p>
          <w:p w:rsidR="00456039" w:rsidRPr="0049570A" w:rsidRDefault="00456039" w:rsidP="00A37DC9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A37DC9" w:rsidRPr="0049570A" w:rsidRDefault="00456039" w:rsidP="00A37DC9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п. Сургу</w:t>
            </w:r>
            <w:proofErr w:type="gramStart"/>
            <w:r w:rsidRPr="0049570A">
              <w:rPr>
                <w:sz w:val="24"/>
                <w:szCs w:val="24"/>
              </w:rPr>
              <w:t>т</w:t>
            </w:r>
            <w:r w:rsidR="00A37DC9" w:rsidRPr="0049570A">
              <w:rPr>
                <w:sz w:val="24"/>
                <w:szCs w:val="24"/>
              </w:rPr>
              <w:t>(</w:t>
            </w:r>
            <w:proofErr w:type="gramEnd"/>
            <w:r w:rsidR="00A37DC9" w:rsidRPr="0049570A">
              <w:rPr>
                <w:sz w:val="24"/>
                <w:szCs w:val="24"/>
              </w:rPr>
              <w:t xml:space="preserve">строительство инженерных сетей: водоснабжения, водоотведения и газоснабжения», </w:t>
            </w:r>
          </w:p>
          <w:p w:rsidR="00456039" w:rsidRPr="0049570A" w:rsidRDefault="00A37DC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0A">
              <w:rPr>
                <w:rFonts w:ascii="Times New Roman" w:hAnsi="Times New Roman"/>
                <w:sz w:val="24"/>
                <w:szCs w:val="24"/>
              </w:rPr>
              <w:t>назначение: иное сооружение (водоснабжение)</w:t>
            </w:r>
          </w:p>
          <w:p w:rsidR="00456039" w:rsidRPr="0049570A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0A"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49570A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6F5D9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7655,00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49570A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10CA1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ab/>
              <w:t>Самарская область, муниципальный район Сергиевский,</w:t>
            </w:r>
          </w:p>
          <w:p w:rsidR="00456039" w:rsidRPr="0049570A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0A">
              <w:rPr>
                <w:rFonts w:ascii="Times New Roman" w:hAnsi="Times New Roman"/>
                <w:sz w:val="24"/>
                <w:szCs w:val="24"/>
              </w:rPr>
              <w:t>п. Сургу</w:t>
            </w:r>
            <w:proofErr w:type="gramStart"/>
            <w:r w:rsidRPr="0049570A">
              <w:rPr>
                <w:rFonts w:ascii="Times New Roman" w:hAnsi="Times New Roman"/>
                <w:sz w:val="24"/>
                <w:szCs w:val="24"/>
              </w:rPr>
              <w:t>т</w:t>
            </w:r>
            <w:r w:rsidR="00A37DC9" w:rsidRPr="004957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37DC9" w:rsidRPr="0049570A">
              <w:rPr>
                <w:rFonts w:ascii="Times New Roman" w:hAnsi="Times New Roman"/>
                <w:sz w:val="24"/>
                <w:szCs w:val="24"/>
              </w:rPr>
              <w:t>строительство инженерных сетей: водоснабжения, водоотведения и газоснабжения», назначение: иное сооружение (водоотведение</w:t>
            </w:r>
            <w:r w:rsidR="00A37DC9" w:rsidRPr="0049570A">
              <w:rPr>
                <w:sz w:val="24"/>
                <w:szCs w:val="24"/>
              </w:rPr>
              <w:t>)</w:t>
            </w:r>
          </w:p>
          <w:p w:rsidR="00456039" w:rsidRPr="0049570A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0A"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49570A" w:rsidRDefault="00456039" w:rsidP="00A37DC9">
            <w:pPr>
              <w:tabs>
                <w:tab w:val="left" w:pos="452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6F5D9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4193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49570A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49570A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A10CA1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A37DC9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A37DC9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Автомобильная дорога:</w:t>
            </w:r>
          </w:p>
          <w:p w:rsidR="006F5D93" w:rsidRPr="0049570A" w:rsidRDefault="006F5D93" w:rsidP="00A37DC9">
            <w:pPr>
              <w:rPr>
                <w:sz w:val="22"/>
                <w:szCs w:val="22"/>
              </w:rPr>
            </w:pPr>
          </w:p>
          <w:p w:rsidR="006F5D93" w:rsidRPr="0049570A" w:rsidRDefault="006F5D93" w:rsidP="00A37DC9">
            <w:pPr>
              <w:rPr>
                <w:sz w:val="24"/>
                <w:szCs w:val="24"/>
              </w:rPr>
            </w:pPr>
          </w:p>
          <w:p w:rsidR="006F5D93" w:rsidRPr="0049570A" w:rsidRDefault="006F5D93" w:rsidP="00A37DC9">
            <w:pPr>
              <w:rPr>
                <w:sz w:val="24"/>
                <w:szCs w:val="24"/>
              </w:rPr>
            </w:pPr>
          </w:p>
          <w:p w:rsidR="006F5D93" w:rsidRPr="0049570A" w:rsidRDefault="006F5D93" w:rsidP="00A37DC9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 xml:space="preserve">   </w:t>
            </w:r>
            <w:r w:rsidRPr="0049570A">
              <w:rPr>
                <w:sz w:val="22"/>
                <w:szCs w:val="22"/>
              </w:rPr>
              <w:t>ул. Малышевой</w:t>
            </w:r>
          </w:p>
          <w:p w:rsidR="006F5D93" w:rsidRPr="0049570A" w:rsidRDefault="006F5D93" w:rsidP="00A37DC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920D0A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723,66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ул. Коноваловой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755,87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</w:t>
            </w: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Автомобильная дорога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 ул. Рябиновая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757,23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</w:t>
            </w: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Автомобильная дорога  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ул. Каштановая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576,63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  </w:t>
            </w: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Автомобильная дорога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ул. Цветочная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578,89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 </w:t>
            </w: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Автомобильная дорога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ул. 1-ая поперечная</w:t>
            </w:r>
          </w:p>
          <w:p w:rsidR="006F5D93" w:rsidRPr="0049570A" w:rsidRDefault="006F5D93" w:rsidP="00244D2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223,58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ул. 2-ая поперечная</w:t>
            </w:r>
          </w:p>
          <w:p w:rsidR="006F5D93" w:rsidRPr="0049570A" w:rsidRDefault="006F5D93" w:rsidP="00244D2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197,54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 </w:t>
            </w: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Автомобильная дорога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  ул. 3-я поперечная</w:t>
            </w:r>
          </w:p>
          <w:p w:rsidR="006F5D93" w:rsidRPr="0049570A" w:rsidRDefault="006F5D93" w:rsidP="00244D2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204,66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 xml:space="preserve">Самарская область, п. Сургут муниципального района Сергиевский  </w:t>
            </w:r>
            <w:r w:rsidRPr="0049570A"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Pr="0049570A" w:rsidRDefault="006F5D93" w:rsidP="00244D20">
            <w:pPr>
              <w:rPr>
                <w:sz w:val="22"/>
                <w:szCs w:val="22"/>
              </w:rPr>
            </w:pPr>
          </w:p>
          <w:p w:rsidR="006F5D93" w:rsidRPr="0049570A" w:rsidRDefault="006F5D93" w:rsidP="00244D20">
            <w:r w:rsidRPr="0049570A">
              <w:rPr>
                <w:sz w:val="22"/>
                <w:szCs w:val="22"/>
              </w:rPr>
              <w:t xml:space="preserve">Переулок  тихий.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132,90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Тротуар, асфальтобетонное покрытие, ширина 3,0 м </w:t>
            </w:r>
          </w:p>
          <w:p w:rsidR="006F5D93" w:rsidRPr="0049570A" w:rsidRDefault="006F5D93" w:rsidP="00244D2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8"/>
                <w:szCs w:val="28"/>
              </w:rPr>
            </w:pPr>
            <w:proofErr w:type="gramStart"/>
            <w:r w:rsidRPr="0049570A"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 w:rsidRPr="0049570A">
              <w:rPr>
                <w:sz w:val="24"/>
                <w:szCs w:val="24"/>
              </w:rPr>
              <w:t>Ново-Закамская</w:t>
            </w:r>
            <w:proofErr w:type="spellEnd"/>
            <w:r w:rsidRPr="0049570A"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195,5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6F5D93" w:rsidRPr="0049570A" w:rsidRDefault="006F5D93" w:rsidP="00244D2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rPr>
                <w:sz w:val="28"/>
                <w:szCs w:val="28"/>
              </w:rPr>
            </w:pPr>
            <w:proofErr w:type="gramStart"/>
            <w:r w:rsidRPr="0049570A"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 w:rsidRPr="0049570A">
              <w:rPr>
                <w:sz w:val="24"/>
                <w:szCs w:val="24"/>
              </w:rPr>
              <w:t>Ново-Закамская</w:t>
            </w:r>
            <w:proofErr w:type="spellEnd"/>
            <w:r w:rsidRPr="0049570A"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jc w:val="center"/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49570A" w:rsidRDefault="006F5D93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FF3D85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Тротуар, 650 кв</w:t>
            </w:r>
            <w:proofErr w:type="gramStart"/>
            <w:r w:rsidRPr="0049570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>ургут, парк напротив школы ул.Первомайская,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260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FF3D85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Тротуар, асфальтобетонное покрытие</w:t>
            </w:r>
            <w:r w:rsidRPr="0049570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rPr>
                <w:sz w:val="22"/>
                <w:szCs w:val="22"/>
              </w:rPr>
            </w:pPr>
            <w:r w:rsidRPr="0049570A">
              <w:rPr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 xml:space="preserve">ургут, ул.Первомайская (от ул. Степной до ул. Сквозной)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1088,8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9646B5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Парковка, площадь 250 кв</w:t>
            </w:r>
            <w:proofErr w:type="gramStart"/>
            <w:r w:rsidRPr="0049570A">
              <w:rPr>
                <w:sz w:val="22"/>
                <w:szCs w:val="22"/>
              </w:rPr>
              <w:t>.м</w:t>
            </w:r>
            <w:proofErr w:type="gramEnd"/>
            <w:r w:rsidRPr="0049570A">
              <w:rPr>
                <w:sz w:val="22"/>
                <w:szCs w:val="22"/>
              </w:rPr>
              <w:t>, асфальтобетонное покрытие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r w:rsidRPr="0049570A">
              <w:rPr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49570A">
              <w:rPr>
                <w:sz w:val="24"/>
                <w:szCs w:val="24"/>
              </w:rPr>
              <w:t>.С</w:t>
            </w:r>
            <w:proofErr w:type="gramEnd"/>
            <w:r w:rsidRPr="0049570A">
              <w:rPr>
                <w:sz w:val="24"/>
                <w:szCs w:val="24"/>
              </w:rPr>
              <w:t>ургут, ул.Первомайская напротив дома №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FF3D85">
            <w:pPr>
              <w:rPr>
                <w:sz w:val="22"/>
                <w:szCs w:val="22"/>
              </w:rPr>
            </w:pPr>
            <w:r w:rsidRPr="0049570A">
              <w:rPr>
                <w:sz w:val="27"/>
                <w:szCs w:val="27"/>
              </w:rPr>
              <w:t xml:space="preserve">Жилой дом-1 этажный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rPr>
                <w:sz w:val="24"/>
                <w:szCs w:val="24"/>
              </w:rPr>
            </w:pPr>
            <w:r w:rsidRPr="0049570A">
              <w:rPr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Рябиновая, дом</w:t>
            </w:r>
            <w:r w:rsidRPr="0049570A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jc w:val="center"/>
              <w:rPr>
                <w:sz w:val="22"/>
                <w:szCs w:val="22"/>
              </w:rPr>
            </w:pPr>
            <w:r w:rsidRPr="0049570A">
              <w:rPr>
                <w:sz w:val="27"/>
                <w:szCs w:val="27"/>
              </w:rPr>
              <w:t>63,9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49570A" w:rsidRDefault="00FF3D85" w:rsidP="0024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9570A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Pr="0049570A" w:rsidRDefault="0049570A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Pr="005C488F" w:rsidRDefault="0049570A" w:rsidP="0037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Площадка, брусчатка </w:t>
            </w:r>
            <w:proofErr w:type="spellStart"/>
            <w:r>
              <w:rPr>
                <w:sz w:val="24"/>
                <w:szCs w:val="24"/>
              </w:rPr>
              <w:t>вибропрессованная</w:t>
            </w:r>
            <w:proofErr w:type="spellEnd"/>
            <w:r>
              <w:rPr>
                <w:sz w:val="24"/>
                <w:szCs w:val="24"/>
              </w:rPr>
              <w:t xml:space="preserve"> и бортовой камень, площадь 210,0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Pr="004F051B" w:rsidRDefault="0049570A" w:rsidP="00375D5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Самарская</w:t>
            </w:r>
            <w:proofErr w:type="gramEnd"/>
            <w:r>
              <w:rPr>
                <w:sz w:val="27"/>
                <w:szCs w:val="27"/>
              </w:rPr>
              <w:t xml:space="preserve"> обл., Сергиевский р-н, пос. Сургут, «Парк поселка Сургут», около дома № 22 по ул. Первомайская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Default="0049570A" w:rsidP="0037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Pr="0049570A" w:rsidRDefault="0049570A" w:rsidP="00244D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70A" w:rsidRPr="0049570A" w:rsidRDefault="0049570A" w:rsidP="00495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9570A" w:rsidRPr="0049570A" w:rsidRDefault="0049570A" w:rsidP="00495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A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  <w:bookmarkStart w:id="0" w:name="_GoBack"/>
      <w:bookmarkEnd w:id="0"/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4D20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56039"/>
    <w:rsid w:val="00482313"/>
    <w:rsid w:val="0049570A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21AD3"/>
    <w:rsid w:val="00630A36"/>
    <w:rsid w:val="00630C6E"/>
    <w:rsid w:val="00653A66"/>
    <w:rsid w:val="00656A44"/>
    <w:rsid w:val="00666DCF"/>
    <w:rsid w:val="00676E99"/>
    <w:rsid w:val="00681046"/>
    <w:rsid w:val="0069608D"/>
    <w:rsid w:val="006A1DC9"/>
    <w:rsid w:val="006E6CA1"/>
    <w:rsid w:val="006F5D93"/>
    <w:rsid w:val="00711763"/>
    <w:rsid w:val="00714A81"/>
    <w:rsid w:val="00731C28"/>
    <w:rsid w:val="00784784"/>
    <w:rsid w:val="007A4D00"/>
    <w:rsid w:val="007B1FF0"/>
    <w:rsid w:val="007C044F"/>
    <w:rsid w:val="007D47D6"/>
    <w:rsid w:val="00802E7C"/>
    <w:rsid w:val="008322E6"/>
    <w:rsid w:val="00832745"/>
    <w:rsid w:val="00840036"/>
    <w:rsid w:val="0084063C"/>
    <w:rsid w:val="00851958"/>
    <w:rsid w:val="008565AF"/>
    <w:rsid w:val="008B79AA"/>
    <w:rsid w:val="008C51B2"/>
    <w:rsid w:val="009064F7"/>
    <w:rsid w:val="009074FF"/>
    <w:rsid w:val="00915125"/>
    <w:rsid w:val="00920D0A"/>
    <w:rsid w:val="0095023E"/>
    <w:rsid w:val="00962BB8"/>
    <w:rsid w:val="009646B5"/>
    <w:rsid w:val="00971B3E"/>
    <w:rsid w:val="0098785D"/>
    <w:rsid w:val="009954C1"/>
    <w:rsid w:val="009B733C"/>
    <w:rsid w:val="009E0A60"/>
    <w:rsid w:val="00A10CA1"/>
    <w:rsid w:val="00A3022F"/>
    <w:rsid w:val="00A37DC9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A78BB"/>
    <w:rsid w:val="00DB5935"/>
    <w:rsid w:val="00DC7E60"/>
    <w:rsid w:val="00E417BE"/>
    <w:rsid w:val="00E429AF"/>
    <w:rsid w:val="00E70F4B"/>
    <w:rsid w:val="00E8504E"/>
    <w:rsid w:val="00E941D8"/>
    <w:rsid w:val="00EB0923"/>
    <w:rsid w:val="00F04AC9"/>
    <w:rsid w:val="00F14B5A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9F8-24B7-47B6-996C-90029F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19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42</cp:revision>
  <cp:lastPrinted>2013-02-06T13:13:00Z</cp:lastPrinted>
  <dcterms:created xsi:type="dcterms:W3CDTF">2010-12-21T07:26:00Z</dcterms:created>
  <dcterms:modified xsi:type="dcterms:W3CDTF">2023-01-23T11:36:00Z</dcterms:modified>
</cp:coreProperties>
</file>